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47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658"/>
      </w:tblGrid>
      <w:tr w:rsidR="004A1005" w:rsidRPr="00904D17" w14:paraId="4A457A5F" w14:textId="77777777" w:rsidTr="004A1005">
        <w:trPr>
          <w:trHeight w:hRule="exact" w:val="2017"/>
        </w:trPr>
        <w:tc>
          <w:tcPr>
            <w:tcW w:w="1548" w:type="dxa"/>
          </w:tcPr>
          <w:p w14:paraId="4A457A59" w14:textId="77777777" w:rsidR="004A1005" w:rsidRPr="00904D17" w:rsidRDefault="004A1005" w:rsidP="004A1005">
            <w:pPr>
              <w:spacing w:before="120"/>
              <w:ind w:left="-64" w:right="-108"/>
              <w:jc w:val="center"/>
              <w:rPr>
                <w:rFonts w:cstheme="minorHAnsi"/>
                <w:bCs/>
                <w:sz w:val="20"/>
              </w:rPr>
            </w:pPr>
            <w:r w:rsidRPr="00904D17">
              <w:rPr>
                <w:rFonts w:cstheme="minorHAnsi"/>
                <w:bCs/>
                <w:noProof/>
                <w:position w:val="14"/>
                <w:sz w:val="4"/>
              </w:rPr>
              <w:drawing>
                <wp:inline distT="0" distB="0" distL="0" distR="0" wp14:anchorId="4A457A6D" wp14:editId="4A457A6E">
                  <wp:extent cx="791845" cy="817880"/>
                  <wp:effectExtent l="19050" t="0" r="825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14:paraId="4A457A5A" w14:textId="77777777" w:rsidR="004A1005" w:rsidRPr="00904D17" w:rsidRDefault="004A1005" w:rsidP="004A1005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20"/>
                <w:lang w:val="el-GR"/>
              </w:rPr>
            </w:pPr>
            <w:r w:rsidRPr="00904D17">
              <w:rPr>
                <w:rFonts w:asciiTheme="minorHAnsi" w:hAnsiTheme="minorHAnsi" w:cstheme="minorHAnsi"/>
                <w:bCs/>
                <w:spacing w:val="20"/>
                <w:sz w:val="28"/>
                <w:lang w:val="el-GR"/>
              </w:rPr>
              <w:t>ΕΘΝΙΚΟ ΜΕΤΣΟΒΙΟ ΠΟΛΥΤΕΧΝΕΙΟ</w:t>
            </w:r>
          </w:p>
          <w:p w14:paraId="4A457A5B" w14:textId="77777777" w:rsidR="004A1005" w:rsidRPr="00904D17" w:rsidRDefault="004A1005" w:rsidP="004A1005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80"/>
                <w:sz w:val="22"/>
                <w:lang w:val="el-GR"/>
              </w:rPr>
            </w:pPr>
            <w:r w:rsidRPr="00904D17">
              <w:rPr>
                <w:rFonts w:asciiTheme="minorHAnsi" w:hAnsiTheme="minorHAnsi" w:cstheme="minorHAnsi"/>
                <w:bCs/>
                <w:color w:val="000080"/>
                <w:spacing w:val="60"/>
                <w:sz w:val="22"/>
                <w:lang w:val="el-GR"/>
              </w:rPr>
              <w:t xml:space="preserve">ΕΙΔΙΚΟΣ ΛΟΓΑΡΙΑΣΜΟΣ ΚΟΝΔΥΛΙΩΝ ΕΡΕΥΝΑΣ </w:t>
            </w:r>
            <w:r w:rsidRPr="00904D17">
              <w:rPr>
                <w:rFonts w:asciiTheme="minorHAnsi" w:hAnsiTheme="minorHAnsi" w:cstheme="minorHAnsi"/>
                <w:bCs/>
                <w:color w:val="000080"/>
                <w:sz w:val="22"/>
                <w:lang w:val="el-GR"/>
              </w:rPr>
              <w:t>(Ε.Λ.Κ.Ε.)</w:t>
            </w:r>
          </w:p>
          <w:p w14:paraId="4A457A5C" w14:textId="77777777" w:rsidR="004A1005" w:rsidRPr="00904D17" w:rsidRDefault="004A1005" w:rsidP="004A1005">
            <w:pPr>
              <w:pStyle w:val="a3"/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bCs/>
                <w:color w:val="000080"/>
                <w:spacing w:val="80"/>
                <w:sz w:val="22"/>
                <w:lang w:val="el-GR"/>
              </w:rPr>
            </w:pPr>
            <w:r w:rsidRPr="00904D17">
              <w:rPr>
                <w:rFonts w:asciiTheme="minorHAnsi" w:hAnsiTheme="minorHAnsi" w:cstheme="minorHAnsi"/>
                <w:bCs/>
                <w:color w:val="000080"/>
                <w:spacing w:val="30"/>
                <w:sz w:val="22"/>
                <w:lang w:val="el-GR"/>
              </w:rPr>
              <w:t>Μονάδα Οικονομικής και Διοικητικής Υποστήριξης</w:t>
            </w:r>
            <w:r w:rsidRPr="00904D17">
              <w:rPr>
                <w:rFonts w:asciiTheme="minorHAnsi" w:hAnsiTheme="minorHAnsi" w:cstheme="minorHAnsi"/>
                <w:bCs/>
                <w:color w:val="000080"/>
                <w:sz w:val="22"/>
                <w:lang w:val="el-GR"/>
              </w:rPr>
              <w:t xml:space="preserve"> (Μ.Ο.Δ.Υ.)</w:t>
            </w:r>
          </w:p>
          <w:p w14:paraId="4A457A5D" w14:textId="77777777" w:rsidR="004A1005" w:rsidRPr="00904D17" w:rsidRDefault="004A1005" w:rsidP="004A1005">
            <w:pPr>
              <w:spacing w:before="120"/>
              <w:ind w:left="-130"/>
              <w:jc w:val="center"/>
              <w:rPr>
                <w:rFonts w:cstheme="minorHAnsi"/>
                <w:bCs/>
                <w:sz w:val="18"/>
              </w:rPr>
            </w:pPr>
            <w:r w:rsidRPr="00904D17">
              <w:rPr>
                <w:rFonts w:cstheme="minorHAnsi"/>
                <w:bCs/>
                <w:sz w:val="18"/>
              </w:rPr>
              <w:t xml:space="preserve">Ηρώων Πολυτεχνείου 9, Πολυτεχνειούπολη Ζωγράφου, 157 80  Αθήνα.  </w:t>
            </w:r>
          </w:p>
          <w:p w14:paraId="4A457A5E" w14:textId="77777777" w:rsidR="004A1005" w:rsidRPr="00904D17" w:rsidRDefault="004A1005" w:rsidP="00FF230E">
            <w:pPr>
              <w:spacing w:before="120"/>
              <w:ind w:left="-130"/>
              <w:jc w:val="center"/>
              <w:rPr>
                <w:rFonts w:cstheme="minorHAnsi"/>
                <w:bCs/>
                <w:sz w:val="18"/>
                <w:lang w:val="en-US"/>
              </w:rPr>
            </w:pPr>
            <w:r w:rsidRPr="00904D17">
              <w:rPr>
                <w:rFonts w:cstheme="minorHAnsi"/>
                <w:bCs/>
                <w:sz w:val="18"/>
              </w:rPr>
              <w:sym w:font="Wingdings" w:char="F028"/>
            </w:r>
            <w:r w:rsidRPr="00904D17">
              <w:rPr>
                <w:rFonts w:cstheme="minorHAnsi"/>
                <w:bCs/>
                <w:sz w:val="18"/>
                <w:lang w:val="en-US"/>
              </w:rPr>
              <w:t xml:space="preserve"> 210-772 1348, e-mail: ereyna@central.ntua.gr</w:t>
            </w:r>
          </w:p>
        </w:tc>
      </w:tr>
    </w:tbl>
    <w:p w14:paraId="4A457A60" w14:textId="77777777" w:rsidR="004A1005" w:rsidRPr="00904D17" w:rsidRDefault="004A1005" w:rsidP="00E93912">
      <w:pPr>
        <w:spacing w:after="0"/>
        <w:jc w:val="center"/>
        <w:rPr>
          <w:rFonts w:cstheme="minorHAnsi"/>
          <w:bCs/>
          <w:sz w:val="28"/>
          <w:szCs w:val="28"/>
          <w:lang w:val="en-US"/>
        </w:rPr>
      </w:pPr>
    </w:p>
    <w:p w14:paraId="47FAA6C8" w14:textId="2C00B6D0" w:rsidR="00904D17" w:rsidRPr="00904D17" w:rsidRDefault="00904D17" w:rsidP="00904D17">
      <w:pPr>
        <w:jc w:val="center"/>
        <w:rPr>
          <w:rFonts w:cstheme="minorHAnsi"/>
          <w:bCs/>
          <w:sz w:val="24"/>
          <w:szCs w:val="24"/>
          <w:u w:val="single"/>
        </w:rPr>
      </w:pPr>
      <w:r w:rsidRPr="00904D17">
        <w:rPr>
          <w:rFonts w:cstheme="minorHAnsi"/>
          <w:bCs/>
          <w:sz w:val="24"/>
          <w:szCs w:val="24"/>
          <w:u w:val="single"/>
        </w:rPr>
        <w:t>Α</w:t>
      </w:r>
      <w:r w:rsidRPr="00904D17">
        <w:rPr>
          <w:rFonts w:cstheme="minorHAnsi"/>
          <w:bCs/>
          <w:sz w:val="24"/>
          <w:szCs w:val="24"/>
          <w:u w:val="single"/>
        </w:rPr>
        <w:t xml:space="preserve">ΝΑΚΟΙΝΩΣΗ </w:t>
      </w:r>
      <w:r>
        <w:rPr>
          <w:rFonts w:cstheme="minorHAnsi"/>
          <w:bCs/>
          <w:sz w:val="24"/>
          <w:szCs w:val="24"/>
          <w:u w:val="single"/>
        </w:rPr>
        <w:t>ΜΟΔΥ ΕΛΚΕ ΕΜΠ</w:t>
      </w:r>
    </w:p>
    <w:p w14:paraId="75DD1BB2" w14:textId="0E897D18" w:rsidR="00904D17" w:rsidRPr="00904D17" w:rsidRDefault="00904D17" w:rsidP="00904D17">
      <w:pPr>
        <w:jc w:val="center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 xml:space="preserve">Απεικόνιση </w:t>
      </w:r>
      <w:r>
        <w:rPr>
          <w:rFonts w:cstheme="minorHAnsi"/>
          <w:bCs/>
          <w:sz w:val="24"/>
          <w:szCs w:val="24"/>
          <w:u w:val="single"/>
          <w:lang w:val="en-US"/>
        </w:rPr>
        <w:t>rates</w:t>
      </w:r>
      <w:r w:rsidRPr="00904D17">
        <w:rPr>
          <w:rFonts w:cstheme="minorHAnsi"/>
          <w:bCs/>
          <w:sz w:val="24"/>
          <w:szCs w:val="24"/>
          <w:u w:val="single"/>
        </w:rPr>
        <w:t xml:space="preserve"> </w:t>
      </w:r>
      <w:r>
        <w:rPr>
          <w:rFonts w:cstheme="minorHAnsi"/>
          <w:bCs/>
          <w:sz w:val="24"/>
          <w:szCs w:val="24"/>
          <w:u w:val="single"/>
        </w:rPr>
        <w:t>2025 στο πληροφοριακό σύστημα του ΕΛΚΕ</w:t>
      </w:r>
    </w:p>
    <w:p w14:paraId="7BD1B8C7" w14:textId="77777777" w:rsidR="00904D17" w:rsidRDefault="00904D17" w:rsidP="00904D17">
      <w:pPr>
        <w:jc w:val="center"/>
        <w:rPr>
          <w:rFonts w:cstheme="minorHAnsi"/>
          <w:bCs/>
          <w:sz w:val="24"/>
          <w:szCs w:val="24"/>
          <w:u w:val="single"/>
        </w:rPr>
      </w:pPr>
    </w:p>
    <w:p w14:paraId="49975ABC" w14:textId="0351B635" w:rsidR="00904D17" w:rsidRPr="00F42E86" w:rsidRDefault="00904D17" w:rsidP="00177DD1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04D17">
        <w:rPr>
          <w:rFonts w:cstheme="minorHAnsi"/>
          <w:bCs/>
          <w:sz w:val="24"/>
          <w:szCs w:val="24"/>
        </w:rPr>
        <w:t>Στο πληροφοριακό σύστημα του ΕΛΚΕ e-</w:t>
      </w:r>
      <w:proofErr w:type="spellStart"/>
      <w:r w:rsidRPr="00904D17">
        <w:rPr>
          <w:rFonts w:cstheme="minorHAnsi"/>
          <w:bCs/>
          <w:sz w:val="24"/>
          <w:szCs w:val="24"/>
        </w:rPr>
        <w:t>research</w:t>
      </w:r>
      <w:proofErr w:type="spellEnd"/>
      <w:r w:rsidRPr="00904D17">
        <w:rPr>
          <w:rFonts w:cstheme="minorHAnsi"/>
          <w:bCs/>
          <w:sz w:val="24"/>
          <w:szCs w:val="24"/>
        </w:rPr>
        <w:t xml:space="preserve">, στο </w:t>
      </w:r>
      <w:proofErr w:type="spellStart"/>
      <w:r w:rsidRPr="00904D17">
        <w:rPr>
          <w:rFonts w:cstheme="minorHAnsi"/>
          <w:bCs/>
          <w:sz w:val="24"/>
          <w:szCs w:val="24"/>
        </w:rPr>
        <w:t>link</w:t>
      </w:r>
      <w:proofErr w:type="spellEnd"/>
      <w:r w:rsidRPr="00904D17">
        <w:rPr>
          <w:rFonts w:cstheme="minorHAnsi"/>
          <w:bCs/>
          <w:sz w:val="24"/>
          <w:szCs w:val="24"/>
        </w:rPr>
        <w:t> </w:t>
      </w:r>
      <w:hyperlink r:id="rId7" w:history="1">
        <w:r w:rsidRPr="00904D17">
          <w:rPr>
            <w:rStyle w:val="-"/>
            <w:rFonts w:cstheme="minorHAnsi"/>
            <w:bCs/>
            <w:sz w:val="24"/>
            <w:szCs w:val="24"/>
            <w:u w:val="none"/>
          </w:rPr>
          <w:t>https://apps.edeil.ntua.gr</w:t>
        </w:r>
      </w:hyperlink>
      <w:r w:rsidRPr="00904D17">
        <w:rPr>
          <w:rFonts w:cstheme="minorHAnsi"/>
          <w:bCs/>
          <w:sz w:val="24"/>
          <w:szCs w:val="24"/>
        </w:rPr>
        <w:t xml:space="preserve">,  </w:t>
      </w:r>
      <w:r w:rsidR="00B01DF7" w:rsidRPr="00177DD1">
        <w:rPr>
          <w:rFonts w:cstheme="minorHAnsi"/>
          <w:bCs/>
          <w:sz w:val="24"/>
          <w:szCs w:val="24"/>
        </w:rPr>
        <w:t xml:space="preserve">στο πεδίο </w:t>
      </w:r>
      <w:r w:rsidR="001D67AF" w:rsidRPr="00177DD1">
        <w:rPr>
          <w:rFonts w:cstheme="minorHAnsi"/>
          <w:bCs/>
          <w:sz w:val="24"/>
          <w:szCs w:val="24"/>
          <w:lang w:val="en-US"/>
        </w:rPr>
        <w:t>Timesheets</w:t>
      </w:r>
      <w:r w:rsidR="001D67AF" w:rsidRPr="00177DD1">
        <w:rPr>
          <w:rFonts w:cstheme="minorHAnsi"/>
          <w:bCs/>
          <w:sz w:val="24"/>
          <w:szCs w:val="24"/>
        </w:rPr>
        <w:t>/</w:t>
      </w:r>
      <w:r w:rsidR="001D67AF" w:rsidRPr="00177DD1">
        <w:rPr>
          <w:rFonts w:cstheme="minorHAnsi"/>
          <w:bCs/>
          <w:sz w:val="24"/>
          <w:szCs w:val="24"/>
          <w:lang w:val="en-US"/>
        </w:rPr>
        <w:t>hourly</w:t>
      </w:r>
      <w:r w:rsidR="001D67AF" w:rsidRPr="00177DD1">
        <w:rPr>
          <w:rFonts w:cstheme="minorHAnsi"/>
          <w:bCs/>
          <w:sz w:val="24"/>
          <w:szCs w:val="24"/>
        </w:rPr>
        <w:t xml:space="preserve"> </w:t>
      </w:r>
      <w:r w:rsidR="001D67AF" w:rsidRPr="00177DD1">
        <w:rPr>
          <w:rFonts w:cstheme="minorHAnsi"/>
          <w:bCs/>
          <w:sz w:val="24"/>
          <w:szCs w:val="24"/>
          <w:lang w:val="en-US"/>
        </w:rPr>
        <w:t>rates</w:t>
      </w:r>
      <w:r w:rsidR="00974CBD" w:rsidRPr="00177DD1">
        <w:rPr>
          <w:rFonts w:cstheme="minorHAnsi"/>
          <w:bCs/>
          <w:sz w:val="24"/>
          <w:szCs w:val="24"/>
        </w:rPr>
        <w:t xml:space="preserve"> έχουν καταχωρηθεί </w:t>
      </w:r>
      <w:r w:rsidR="00E02C6C" w:rsidRPr="00177DD1">
        <w:rPr>
          <w:rFonts w:cstheme="minorHAnsi"/>
          <w:bCs/>
          <w:sz w:val="24"/>
          <w:szCs w:val="24"/>
        </w:rPr>
        <w:t xml:space="preserve">τα </w:t>
      </w:r>
      <w:r w:rsidR="00177DD1" w:rsidRPr="00177DD1">
        <w:rPr>
          <w:rFonts w:cstheme="minorHAnsi"/>
          <w:bCs/>
          <w:sz w:val="24"/>
          <w:szCs w:val="24"/>
          <w:lang w:val="en-US"/>
        </w:rPr>
        <w:t>rates</w:t>
      </w:r>
      <w:r w:rsidR="00177DD1" w:rsidRPr="00177DD1">
        <w:rPr>
          <w:rFonts w:cstheme="minorHAnsi"/>
          <w:bCs/>
          <w:sz w:val="24"/>
          <w:szCs w:val="24"/>
        </w:rPr>
        <w:t xml:space="preserve"> του μόνιμου προσωπικού που θα πρέπει να χρησιμοποιηθούν για τις συμβάσεις του 2025</w:t>
      </w:r>
      <w:r w:rsidR="00F42E86" w:rsidRPr="00F42E86">
        <w:rPr>
          <w:rFonts w:cstheme="minorHAnsi"/>
          <w:bCs/>
          <w:sz w:val="24"/>
          <w:szCs w:val="24"/>
        </w:rPr>
        <w:t>.</w:t>
      </w:r>
    </w:p>
    <w:p w14:paraId="2823038F" w14:textId="77777777" w:rsidR="00B271DE" w:rsidRPr="001D67AF" w:rsidRDefault="00B271DE" w:rsidP="00904D17">
      <w:pPr>
        <w:jc w:val="center"/>
        <w:rPr>
          <w:rFonts w:cstheme="minorHAnsi"/>
          <w:bCs/>
          <w:sz w:val="24"/>
          <w:szCs w:val="24"/>
          <w:u w:val="single"/>
        </w:rPr>
      </w:pPr>
    </w:p>
    <w:p w14:paraId="22904E97" w14:textId="77777777" w:rsidR="00B271DE" w:rsidRPr="001D67AF" w:rsidRDefault="00B271DE" w:rsidP="00904D17">
      <w:pPr>
        <w:jc w:val="center"/>
        <w:rPr>
          <w:rFonts w:cstheme="minorHAnsi"/>
          <w:bCs/>
          <w:sz w:val="24"/>
          <w:szCs w:val="24"/>
          <w:u w:val="single"/>
        </w:rPr>
      </w:pPr>
    </w:p>
    <w:sectPr w:rsidR="00B271DE" w:rsidRPr="001D67AF" w:rsidSect="007D3E80">
      <w:pgSz w:w="11906" w:h="16838"/>
      <w:pgMar w:top="1440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61B"/>
    <w:multiLevelType w:val="multilevel"/>
    <w:tmpl w:val="B3C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533D3"/>
    <w:multiLevelType w:val="multilevel"/>
    <w:tmpl w:val="EA8E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B077E"/>
    <w:multiLevelType w:val="multilevel"/>
    <w:tmpl w:val="1AF4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D1F4C"/>
    <w:multiLevelType w:val="hybridMultilevel"/>
    <w:tmpl w:val="A3403F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0CA9"/>
    <w:multiLevelType w:val="hybridMultilevel"/>
    <w:tmpl w:val="A9DE3F00"/>
    <w:lvl w:ilvl="0" w:tplc="87508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594826">
    <w:abstractNumId w:val="3"/>
  </w:num>
  <w:num w:numId="2" w16cid:durableId="14032882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0962165">
    <w:abstractNumId w:val="0"/>
  </w:num>
  <w:num w:numId="4" w16cid:durableId="1051420781">
    <w:abstractNumId w:val="1"/>
  </w:num>
  <w:num w:numId="5" w16cid:durableId="172552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70"/>
    <w:rsid w:val="00025EB6"/>
    <w:rsid w:val="00054821"/>
    <w:rsid w:val="000B3B77"/>
    <w:rsid w:val="000B64AC"/>
    <w:rsid w:val="000F3E8E"/>
    <w:rsid w:val="000F4AEB"/>
    <w:rsid w:val="0010230E"/>
    <w:rsid w:val="00102694"/>
    <w:rsid w:val="001644A8"/>
    <w:rsid w:val="00177DD1"/>
    <w:rsid w:val="00185A08"/>
    <w:rsid w:val="0019646C"/>
    <w:rsid w:val="001D2E13"/>
    <w:rsid w:val="001D67AF"/>
    <w:rsid w:val="00206937"/>
    <w:rsid w:val="002432B7"/>
    <w:rsid w:val="00281036"/>
    <w:rsid w:val="002A248D"/>
    <w:rsid w:val="003349D6"/>
    <w:rsid w:val="00343BC7"/>
    <w:rsid w:val="00386915"/>
    <w:rsid w:val="003A6A1E"/>
    <w:rsid w:val="00421682"/>
    <w:rsid w:val="004A1005"/>
    <w:rsid w:val="004A4D24"/>
    <w:rsid w:val="004E78CA"/>
    <w:rsid w:val="00505F25"/>
    <w:rsid w:val="005114BE"/>
    <w:rsid w:val="005A189E"/>
    <w:rsid w:val="005A6388"/>
    <w:rsid w:val="0066688A"/>
    <w:rsid w:val="00690EAD"/>
    <w:rsid w:val="006C1C4E"/>
    <w:rsid w:val="006E5CAD"/>
    <w:rsid w:val="00701CEB"/>
    <w:rsid w:val="0070549B"/>
    <w:rsid w:val="0072007C"/>
    <w:rsid w:val="0076159C"/>
    <w:rsid w:val="007650B2"/>
    <w:rsid w:val="007D3E80"/>
    <w:rsid w:val="007E78D3"/>
    <w:rsid w:val="0080235F"/>
    <w:rsid w:val="00807858"/>
    <w:rsid w:val="00824F0B"/>
    <w:rsid w:val="00832841"/>
    <w:rsid w:val="00846975"/>
    <w:rsid w:val="008477D2"/>
    <w:rsid w:val="00865FB3"/>
    <w:rsid w:val="008705BA"/>
    <w:rsid w:val="008D21EE"/>
    <w:rsid w:val="008E1A1F"/>
    <w:rsid w:val="008F1FF9"/>
    <w:rsid w:val="008F7907"/>
    <w:rsid w:val="00904D17"/>
    <w:rsid w:val="009421B6"/>
    <w:rsid w:val="0094524D"/>
    <w:rsid w:val="00974CBD"/>
    <w:rsid w:val="009A3AE9"/>
    <w:rsid w:val="00A81975"/>
    <w:rsid w:val="00AA5114"/>
    <w:rsid w:val="00B01DF7"/>
    <w:rsid w:val="00B271DE"/>
    <w:rsid w:val="00B530E9"/>
    <w:rsid w:val="00B54E65"/>
    <w:rsid w:val="00BD230B"/>
    <w:rsid w:val="00BD44FB"/>
    <w:rsid w:val="00CA01EF"/>
    <w:rsid w:val="00D03A79"/>
    <w:rsid w:val="00D10852"/>
    <w:rsid w:val="00D35D0A"/>
    <w:rsid w:val="00DC472B"/>
    <w:rsid w:val="00DF0886"/>
    <w:rsid w:val="00E02C6C"/>
    <w:rsid w:val="00E93912"/>
    <w:rsid w:val="00EF3A70"/>
    <w:rsid w:val="00F42E86"/>
    <w:rsid w:val="00F53E66"/>
    <w:rsid w:val="00F726CC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7A59"/>
  <w15:docId w15:val="{065C1829-A6A4-4514-B1A1-6F19A5C1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D3"/>
  </w:style>
  <w:style w:type="paragraph" w:styleId="1">
    <w:name w:val="heading 1"/>
    <w:basedOn w:val="a"/>
    <w:next w:val="a"/>
    <w:link w:val="1Char"/>
    <w:uiPriority w:val="9"/>
    <w:qFormat/>
    <w:rsid w:val="00847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A1005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">
    <w:name w:val="Σώμα κειμένου Char"/>
    <w:basedOn w:val="a0"/>
    <w:link w:val="a3"/>
    <w:semiHidden/>
    <w:rsid w:val="004A100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4A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A100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47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530E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04D1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s.edeil.ntu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FE2C-1069-4A2C-B91D-A9DB3D2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rcgioulh</dc:creator>
  <cp:lastModifiedBy>Απόστολος Ζαμπάρας</cp:lastModifiedBy>
  <cp:revision>41</cp:revision>
  <cp:lastPrinted>2020-03-12T11:23:00Z</cp:lastPrinted>
  <dcterms:created xsi:type="dcterms:W3CDTF">2024-03-10T09:18:00Z</dcterms:created>
  <dcterms:modified xsi:type="dcterms:W3CDTF">2024-11-25T14:58:00Z</dcterms:modified>
</cp:coreProperties>
</file>